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F65E8">
      <w:pPr>
        <w:keepNext w:val="0"/>
        <w:keepLines w:val="0"/>
        <w:pageBreakBefore w:val="0"/>
        <w:widowControl/>
        <w:kinsoku w:val="0"/>
        <w:wordWrap/>
        <w:overflowPunct/>
        <w:topLinePunct w:val="0"/>
        <w:autoSpaceDE w:val="0"/>
        <w:autoSpaceDN w:val="0"/>
        <w:bidi w:val="0"/>
        <w:adjustRightInd w:val="0"/>
        <w:snapToGrid w:val="0"/>
        <w:spacing w:before="101" w:line="560" w:lineRule="exact"/>
        <w:jc w:val="left"/>
        <w:textAlignment w:val="baseline"/>
        <w:rPr>
          <w:rFonts w:hint="default" w:ascii="宋体" w:hAnsi="宋体" w:eastAsia="宋体" w:cs="宋体"/>
          <w:b/>
          <w:bCs/>
          <w:snapToGrid w:val="0"/>
          <w:color w:val="000000"/>
          <w:spacing w:val="4"/>
          <w:kern w:val="0"/>
          <w:sz w:val="43"/>
          <w:szCs w:val="43"/>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zh-CN"/>
        </w:rPr>
        <w:t>附件5</w:t>
      </w:r>
    </w:p>
    <w:p w14:paraId="70DB7315">
      <w:pPr>
        <w:widowControl/>
        <w:kinsoku w:val="0"/>
        <w:autoSpaceDE w:val="0"/>
        <w:autoSpaceDN w:val="0"/>
        <w:adjustRightInd w:val="0"/>
        <w:snapToGrid w:val="0"/>
        <w:spacing w:before="139" w:line="605" w:lineRule="exact"/>
        <w:jc w:val="left"/>
        <w:textAlignment w:val="baseline"/>
        <w:outlineLvl w:val="0"/>
        <w:rPr>
          <w:rFonts w:ascii="宋体" w:hAnsi="宋体" w:eastAsia="宋体" w:cs="宋体"/>
          <w:b/>
          <w:bCs/>
          <w:snapToGrid w:val="0"/>
          <w:color w:val="000000"/>
          <w:spacing w:val="2"/>
          <w:kern w:val="0"/>
          <w:position w:val="3"/>
          <w:sz w:val="43"/>
          <w:szCs w:val="43"/>
          <w:lang w:eastAsia="en-US"/>
        </w:rPr>
      </w:pPr>
    </w:p>
    <w:p w14:paraId="4167348C">
      <w:pPr>
        <w:widowControl/>
        <w:kinsoku w:val="0"/>
        <w:autoSpaceDE w:val="0"/>
        <w:autoSpaceDN w:val="0"/>
        <w:adjustRightInd w:val="0"/>
        <w:snapToGrid w:val="0"/>
        <w:spacing w:before="139" w:line="605" w:lineRule="exact"/>
        <w:ind w:left="3189"/>
        <w:jc w:val="left"/>
        <w:textAlignment w:val="baseline"/>
        <w:outlineLvl w:val="0"/>
        <w:rPr>
          <w:rFonts w:ascii="宋体" w:hAnsi="宋体" w:eastAsia="宋体" w:cs="宋体"/>
          <w:snapToGrid w:val="0"/>
          <w:color w:val="000000"/>
          <w:kern w:val="0"/>
          <w:sz w:val="43"/>
          <w:szCs w:val="43"/>
          <w:lang w:eastAsia="en-US"/>
        </w:rPr>
      </w:pPr>
      <w:bookmarkStart w:id="0" w:name="_GoBack"/>
      <w:r>
        <w:rPr>
          <w:rFonts w:ascii="宋体" w:hAnsi="宋体" w:eastAsia="宋体" w:cs="宋体"/>
          <w:b/>
          <w:bCs/>
          <w:snapToGrid w:val="0"/>
          <w:color w:val="000000"/>
          <w:spacing w:val="2"/>
          <w:kern w:val="0"/>
          <w:position w:val="3"/>
          <w:sz w:val="43"/>
          <w:szCs w:val="43"/>
          <w:lang w:eastAsia="en-US"/>
        </w:rPr>
        <w:t>参赛承诺</w:t>
      </w:r>
      <w:bookmarkEnd w:id="0"/>
    </w:p>
    <w:p w14:paraId="31B0C5C2">
      <w:pPr>
        <w:kinsoku w:val="0"/>
        <w:autoSpaceDE w:val="0"/>
        <w:autoSpaceDN w:val="0"/>
        <w:adjustRightInd w:val="0"/>
        <w:snapToGrid w:val="0"/>
        <w:spacing w:line="304" w:lineRule="auto"/>
        <w:jc w:val="left"/>
        <w:textAlignment w:val="baseline"/>
        <w:rPr>
          <w:rFonts w:ascii="Arial" w:hAnsi="Arial" w:eastAsia="Arial" w:cs="Arial"/>
          <w:snapToGrid w:val="0"/>
          <w:color w:val="000000"/>
          <w:kern w:val="0"/>
          <w:sz w:val="21"/>
          <w:szCs w:val="21"/>
          <w:lang w:val="en-US" w:eastAsia="en-US" w:bidi="ar-SA"/>
        </w:rPr>
      </w:pPr>
    </w:p>
    <w:p w14:paraId="627D4BA3">
      <w:pPr>
        <w:kinsoku w:val="0"/>
        <w:autoSpaceDE w:val="0"/>
        <w:autoSpaceDN w:val="0"/>
        <w:adjustRightInd w:val="0"/>
        <w:snapToGrid w:val="0"/>
        <w:spacing w:line="305" w:lineRule="auto"/>
        <w:jc w:val="left"/>
        <w:textAlignment w:val="baseline"/>
        <w:rPr>
          <w:rFonts w:ascii="Arial" w:hAnsi="Arial" w:eastAsia="Arial" w:cs="Arial"/>
          <w:snapToGrid w:val="0"/>
          <w:color w:val="000000"/>
          <w:kern w:val="0"/>
          <w:sz w:val="21"/>
          <w:szCs w:val="21"/>
          <w:lang w:val="en-US" w:eastAsia="en-US" w:bidi="ar-SA"/>
        </w:rPr>
      </w:pPr>
    </w:p>
    <w:p w14:paraId="590F3A65">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本团队自愿申请参加第十一届全国青年科普创新实验暨作品大赛并承诺如下：</w:t>
      </w:r>
    </w:p>
    <w:p w14:paraId="5B40E4D7">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1.本次参赛所呈交的作品是本团队研究工作取得的研究成果。</w:t>
      </w:r>
    </w:p>
    <w:p w14:paraId="54670B26">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2.本作品未获得本大赛往届全国总决赛特、一、二、三等奖或教育部公布的全国性竞赛活动一、二、三等奖。</w:t>
      </w:r>
    </w:p>
    <w:p w14:paraId="04525D4F">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3.本设计方案或作品不存在“代考”“买成果”等问题，不存在家长或商业机构代劳等参赛造假行为。</w:t>
      </w:r>
    </w:p>
    <w:p w14:paraId="39AA4A38">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4.本设计方案或作品符合科研诚信和学术规范。</w:t>
      </w:r>
    </w:p>
    <w:p w14:paraId="05CB78BD">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5.若本设计方案或作品被查证存在抄袭、侵权、一个作品多次参赛等违规行为，或与以上承诺内容不符，本团队愿意接受取消参赛资格的决定，并承担一切责任。</w:t>
      </w:r>
    </w:p>
    <w:p w14:paraId="6837A880">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6.严格遵守国家、主办单位的保密规定，不以任何方式泄露所接触和知悉的涉密事项。不违规记录、存储、复制大赛秘密信息，不违规留存大赛秘密信息载体。在大赛中发现涉密隐患，及时提醒相关人员。发现违规行为，按程序及时上报。</w:t>
      </w:r>
    </w:p>
    <w:p w14:paraId="1C79AB75">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7.本团队参赛作品（依托/（未依托专业研究机构或实验室开展研究。（本团队参赛作品若依托专业研究机构或实验室开展研究，同意且自愿提供机构或实验室相关主管部门的许可证明，并在许可证明内注明学生在本机构或实验室参与科研项目的名称、时间、成果用途、指导人员姓名及职务、联系方式等。）</w:t>
      </w:r>
    </w:p>
    <w:p w14:paraId="3E6A21E5">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1CAB758C">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676F1C72">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10.同意并保证全力维护大赛、主办单位、承办单位的声誉和形象，无论在任何时间、地点均不从事任何诋毁大赛及主办单位、承办单位的行为，对大赛的意见或建议通过正规渠道和方式向大赛或赛区组委会反映。</w:t>
      </w:r>
    </w:p>
    <w:p w14:paraId="7B55910A">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本团队以及各成员已认真阅读、全面理解以上内容，且对上述所有内容予以确认，如有违反，自愿承担相应的法律责任。本团队以及各成员签署此承诺书系完全自愿，如有违反，自愿承担给大赛主办单位及相关方造成的全部损失。</w:t>
      </w:r>
    </w:p>
    <w:p w14:paraId="018CE8B2">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left"/>
        <w:textAlignment w:val="baseline"/>
        <w:rPr>
          <w:rFonts w:hint="eastAsia" w:ascii="仿宋_GB2312" w:hAnsi="仿宋_GB2312" w:eastAsia="仿宋_GB2312" w:cs="仿宋_GB2312"/>
          <w:b w:val="0"/>
          <w:bCs w:val="0"/>
          <w:snapToGrid w:val="0"/>
          <w:color w:val="000000"/>
          <w:spacing w:val="6"/>
          <w:kern w:val="0"/>
          <w:sz w:val="32"/>
          <w:szCs w:val="32"/>
          <w:lang w:val="en-US" w:eastAsia="en-US"/>
        </w:rPr>
      </w:pPr>
      <w:r>
        <w:rPr>
          <w:rFonts w:hint="eastAsia" w:ascii="仿宋_GB2312" w:hAnsi="仿宋_GB2312" w:eastAsia="仿宋_GB2312" w:cs="仿宋_GB2312"/>
          <w:b w:val="0"/>
          <w:bCs w:val="0"/>
          <w:snapToGrid w:val="0"/>
          <w:color w:val="000000"/>
          <w:spacing w:val="6"/>
          <w:kern w:val="0"/>
          <w:sz w:val="32"/>
          <w:szCs w:val="32"/>
          <w:lang w:val="en-US" w:eastAsia="en-US"/>
        </w:rPr>
        <w:t>特此承诺。</w:t>
      </w:r>
    </w:p>
    <w:p w14:paraId="3BF94EFC">
      <w:pPr>
        <w:keepNext w:val="0"/>
        <w:keepLines w:val="0"/>
        <w:pageBreakBefore w:val="0"/>
        <w:widowControl/>
        <w:kinsoku w:val="0"/>
        <w:wordWrap w:val="0"/>
        <w:overflowPunct/>
        <w:topLinePunct w:val="0"/>
        <w:autoSpaceDE w:val="0"/>
        <w:autoSpaceDN w:val="0"/>
        <w:bidi w:val="0"/>
        <w:adjustRightInd w:val="0"/>
        <w:snapToGrid w:val="0"/>
        <w:spacing w:before="101" w:line="560" w:lineRule="exact"/>
        <w:ind w:firstLine="664" w:firstLineChars="200"/>
        <w:jc w:val="right"/>
        <w:textAlignment w:val="baseline"/>
        <w:rPr>
          <w:rFonts w:hint="default" w:ascii="仿宋_GB2312" w:hAnsi="仿宋_GB2312" w:eastAsia="仿宋_GB2312" w:cs="仿宋_GB2312"/>
          <w:b w:val="0"/>
          <w:bCs w:val="0"/>
          <w:snapToGrid w:val="0"/>
          <w:color w:val="000000"/>
          <w:spacing w:val="6"/>
          <w:kern w:val="0"/>
          <w:sz w:val="32"/>
          <w:szCs w:val="32"/>
          <w:lang w:val="en-US" w:eastAsia="zh-CN"/>
        </w:rPr>
      </w:pPr>
      <w:r>
        <w:rPr>
          <w:rFonts w:hint="eastAsia" w:ascii="仿宋_GB2312" w:hAnsi="仿宋_GB2312" w:eastAsia="仿宋_GB2312" w:cs="仿宋_GB2312"/>
          <w:b w:val="0"/>
          <w:bCs w:val="0"/>
          <w:snapToGrid w:val="0"/>
          <w:color w:val="000000"/>
          <w:spacing w:val="6"/>
          <w:kern w:val="0"/>
          <w:sz w:val="32"/>
          <w:szCs w:val="32"/>
          <w:lang w:val="en-US" w:eastAsia="en-US"/>
        </w:rPr>
        <w:t>团队学生签名：</w:t>
      </w:r>
      <w:r>
        <w:rPr>
          <w:rFonts w:hint="eastAsia" w:ascii="仿宋_GB2312" w:hAnsi="仿宋_GB2312" w:eastAsia="仿宋_GB2312" w:cs="仿宋_GB2312"/>
          <w:b w:val="0"/>
          <w:bCs w:val="0"/>
          <w:snapToGrid w:val="0"/>
          <w:color w:val="000000"/>
          <w:spacing w:val="6"/>
          <w:kern w:val="0"/>
          <w:sz w:val="32"/>
          <w:szCs w:val="32"/>
          <w:lang w:val="en-US" w:eastAsia="zh-CN"/>
        </w:rPr>
        <w:t xml:space="preserve">         </w:t>
      </w:r>
    </w:p>
    <w:p w14:paraId="705EAA2B">
      <w:pPr>
        <w:keepNext w:val="0"/>
        <w:keepLines w:val="0"/>
        <w:pageBreakBefore w:val="0"/>
        <w:widowControl/>
        <w:kinsoku w:val="0"/>
        <w:wordWrap w:val="0"/>
        <w:overflowPunct/>
        <w:topLinePunct w:val="0"/>
        <w:autoSpaceDE w:val="0"/>
        <w:autoSpaceDN w:val="0"/>
        <w:bidi w:val="0"/>
        <w:adjustRightInd w:val="0"/>
        <w:snapToGrid w:val="0"/>
        <w:spacing w:before="101" w:line="560" w:lineRule="exact"/>
        <w:ind w:firstLine="664" w:firstLineChars="200"/>
        <w:jc w:val="right"/>
        <w:textAlignment w:val="baseline"/>
        <w:rPr>
          <w:rFonts w:hint="default" w:ascii="仿宋_GB2312" w:hAnsi="仿宋_GB2312" w:eastAsia="仿宋_GB2312" w:cs="仿宋_GB2312"/>
          <w:b w:val="0"/>
          <w:bCs w:val="0"/>
          <w:snapToGrid w:val="0"/>
          <w:color w:val="000000"/>
          <w:spacing w:val="6"/>
          <w:kern w:val="0"/>
          <w:sz w:val="32"/>
          <w:szCs w:val="32"/>
          <w:lang w:val="en-US" w:eastAsia="zh-CN"/>
        </w:rPr>
      </w:pPr>
      <w:r>
        <w:rPr>
          <w:rFonts w:hint="eastAsia" w:ascii="仿宋_GB2312" w:hAnsi="仿宋_GB2312" w:eastAsia="仿宋_GB2312" w:cs="仿宋_GB2312"/>
          <w:b w:val="0"/>
          <w:bCs w:val="0"/>
          <w:snapToGrid w:val="0"/>
          <w:color w:val="000000"/>
          <w:spacing w:val="6"/>
          <w:kern w:val="0"/>
          <w:sz w:val="32"/>
          <w:szCs w:val="32"/>
          <w:lang w:val="en-US" w:eastAsia="en-US"/>
        </w:rPr>
        <w:t>学校指导老师签名：</w:t>
      </w:r>
      <w:r>
        <w:rPr>
          <w:rFonts w:hint="eastAsia" w:ascii="仿宋_GB2312" w:hAnsi="仿宋_GB2312" w:eastAsia="仿宋_GB2312" w:cs="仿宋_GB2312"/>
          <w:b w:val="0"/>
          <w:bCs w:val="0"/>
          <w:snapToGrid w:val="0"/>
          <w:color w:val="000000"/>
          <w:spacing w:val="6"/>
          <w:kern w:val="0"/>
          <w:sz w:val="32"/>
          <w:szCs w:val="32"/>
          <w:lang w:val="en-US" w:eastAsia="zh-CN"/>
        </w:rPr>
        <w:t xml:space="preserve">        </w:t>
      </w:r>
    </w:p>
    <w:p w14:paraId="268BF41B">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4" w:firstLineChars="200"/>
        <w:jc w:val="right"/>
        <w:textAlignment w:val="baseline"/>
      </w:pPr>
      <w:r>
        <w:rPr>
          <w:rFonts w:hint="eastAsia" w:ascii="仿宋_GB2312" w:hAnsi="仿宋_GB2312" w:eastAsia="仿宋_GB2312" w:cs="仿宋_GB2312"/>
          <w:b w:val="0"/>
          <w:bCs w:val="0"/>
          <w:snapToGrid w:val="0"/>
          <w:color w:val="000000"/>
          <w:spacing w:val="6"/>
          <w:kern w:val="0"/>
          <w:sz w:val="32"/>
          <w:szCs w:val="32"/>
          <w:lang w:val="en-US" w:eastAsia="en-US"/>
        </w:rPr>
        <w:t>日期：</w:t>
      </w:r>
      <w:r>
        <w:rPr>
          <w:rFonts w:hint="eastAsia" w:ascii="仿宋_GB2312" w:hAnsi="仿宋_GB2312" w:eastAsia="仿宋_GB2312" w:cs="仿宋_GB2312"/>
          <w:b w:val="0"/>
          <w:bCs w:val="0"/>
          <w:snapToGrid w:val="0"/>
          <w:color w:val="000000"/>
          <w:spacing w:val="6"/>
          <w:kern w:val="0"/>
          <w:sz w:val="32"/>
          <w:szCs w:val="32"/>
          <w:lang w:val="en-US" w:eastAsia="zh-CN"/>
        </w:rPr>
        <w:t xml:space="preserve">    </w:t>
      </w:r>
      <w:r>
        <w:rPr>
          <w:rFonts w:hint="eastAsia" w:ascii="仿宋_GB2312" w:hAnsi="仿宋_GB2312" w:eastAsia="仿宋_GB2312" w:cs="仿宋_GB2312"/>
          <w:b w:val="0"/>
          <w:bCs w:val="0"/>
          <w:snapToGrid w:val="0"/>
          <w:color w:val="000000"/>
          <w:spacing w:val="6"/>
          <w:kern w:val="0"/>
          <w:sz w:val="32"/>
          <w:szCs w:val="32"/>
          <w:lang w:val="en-US" w:eastAsia="en-US"/>
        </w:rPr>
        <w:t>年</w:t>
      </w:r>
      <w:r>
        <w:rPr>
          <w:rFonts w:hint="eastAsia" w:ascii="仿宋_GB2312" w:hAnsi="仿宋_GB2312" w:eastAsia="仿宋_GB2312" w:cs="仿宋_GB2312"/>
          <w:b w:val="0"/>
          <w:bCs w:val="0"/>
          <w:snapToGrid w:val="0"/>
          <w:color w:val="000000"/>
          <w:spacing w:val="6"/>
          <w:kern w:val="0"/>
          <w:sz w:val="32"/>
          <w:szCs w:val="32"/>
          <w:lang w:val="en-US" w:eastAsia="zh-CN"/>
        </w:rPr>
        <w:t xml:space="preserve">    </w:t>
      </w:r>
      <w:r>
        <w:rPr>
          <w:rFonts w:hint="eastAsia" w:ascii="仿宋_GB2312" w:hAnsi="仿宋_GB2312" w:eastAsia="仿宋_GB2312" w:cs="仿宋_GB2312"/>
          <w:b w:val="0"/>
          <w:bCs w:val="0"/>
          <w:snapToGrid w:val="0"/>
          <w:color w:val="000000"/>
          <w:spacing w:val="6"/>
          <w:kern w:val="0"/>
          <w:sz w:val="32"/>
          <w:szCs w:val="32"/>
          <w:lang w:val="en-US" w:eastAsia="en-US"/>
        </w:rPr>
        <w:t>月</w:t>
      </w:r>
      <w:r>
        <w:rPr>
          <w:rFonts w:hint="eastAsia" w:ascii="仿宋_GB2312" w:hAnsi="仿宋_GB2312" w:eastAsia="仿宋_GB2312" w:cs="仿宋_GB2312"/>
          <w:b w:val="0"/>
          <w:bCs w:val="0"/>
          <w:snapToGrid w:val="0"/>
          <w:color w:val="000000"/>
          <w:spacing w:val="6"/>
          <w:kern w:val="0"/>
          <w:sz w:val="32"/>
          <w:szCs w:val="32"/>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9C17">
    <w:pPr>
      <w:widowControl/>
      <w:kinsoku w:val="0"/>
      <w:autoSpaceDE w:val="0"/>
      <w:autoSpaceDN w:val="0"/>
      <w:adjustRightInd w:val="0"/>
      <w:snapToGrid w:val="0"/>
      <w:spacing w:before="1" w:line="176" w:lineRule="auto"/>
      <w:ind w:left="8218"/>
      <w:jc w:val="left"/>
      <w:textAlignment w:val="baseline"/>
      <w:rPr>
        <w:rFonts w:ascii="宋体" w:hAnsi="宋体" w:eastAsia="宋体" w:cs="宋体"/>
        <w:snapToGrid w:val="0"/>
        <w:color w:val="000000"/>
        <w:kern w:val="0"/>
        <w:sz w:val="28"/>
        <w:szCs w:val="28"/>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4387E"/>
    <w:rsid w:val="3C74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2025-03-12T05:44:00Z</dcterms:created>
  <dc:creator>WPS_1691411116</dc:creator>
  <cp:lastModifiedBy>WPS_1691411116</cp:lastModifiedBy>
  <dcterms:modified xsi:type="dcterms:W3CDTF">2025-03-12T05:45:25Z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9484D91CA5A74DE2BBF0F77B1BD5F360_11</vt:lpwstr>
  </property>
  <property fmtid="{D5CDD505-2E9C-101B-9397-08002B2CF9AE}" pid="4" name="KSOTemplateDocerSaveRecord">
    <vt:lpwstr>eyJoZGlkIjoiZGNmNTkyM2RhYTFiNjFlOTg5NGY2YTJmZDY0YWM5YjUiLCJ1c2VySWQiOiIxNTE5Njc4MjMzIn0=</vt:lpwstr>
  </property>
</Properties>
</file>